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0C0" w14:textId="2B0F141F" w:rsidR="003C285F" w:rsidRDefault="003C285F">
      <w:pPr>
        <w:rPr>
          <w:b/>
          <w:bCs/>
          <w:sz w:val="36"/>
          <w:szCs w:val="36"/>
        </w:rPr>
      </w:pPr>
      <w:r>
        <w:rPr>
          <w:b/>
          <w:bCs/>
          <w:noProof/>
          <w:sz w:val="36"/>
          <w:szCs w:val="36"/>
        </w:rPr>
        <w:drawing>
          <wp:inline distT="0" distB="0" distL="0" distR="0" wp14:anchorId="7C83B3D0" wp14:editId="637A6DA6">
            <wp:extent cx="5731510" cy="1087120"/>
            <wp:effectExtent l="0" t="0" r="0" b="5080"/>
            <wp:docPr id="10900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2950" name="Picture 109002950"/>
                    <pic:cNvPicPr/>
                  </pic:nvPicPr>
                  <pic:blipFill>
                    <a:blip r:embed="rId7">
                      <a:extLst>
                        <a:ext uri="{28A0092B-C50C-407E-A947-70E740481C1C}">
                          <a14:useLocalDpi xmlns:a14="http://schemas.microsoft.com/office/drawing/2010/main" val="0"/>
                        </a:ext>
                      </a:extLst>
                    </a:blip>
                    <a:stretch>
                      <a:fillRect/>
                    </a:stretch>
                  </pic:blipFill>
                  <pic:spPr>
                    <a:xfrm>
                      <a:off x="0" y="0"/>
                      <a:ext cx="5731510" cy="1087120"/>
                    </a:xfrm>
                    <a:prstGeom prst="rect">
                      <a:avLst/>
                    </a:prstGeom>
                  </pic:spPr>
                </pic:pic>
              </a:graphicData>
            </a:graphic>
          </wp:inline>
        </w:drawing>
      </w:r>
    </w:p>
    <w:p w14:paraId="4F999FCA" w14:textId="405478FB" w:rsidR="004E2820" w:rsidRPr="003C285F" w:rsidRDefault="003C285F">
      <w:pPr>
        <w:rPr>
          <w:b/>
          <w:bCs/>
          <w:sz w:val="36"/>
          <w:szCs w:val="36"/>
        </w:rPr>
      </w:pPr>
      <w:r w:rsidRPr="003C285F">
        <w:rPr>
          <w:b/>
          <w:bCs/>
          <w:sz w:val="36"/>
          <w:szCs w:val="36"/>
        </w:rPr>
        <w:t>CLIENT PROJECT BRIEF</w:t>
      </w:r>
    </w:p>
    <w:p w14:paraId="12630AF0" w14:textId="77777777" w:rsidR="003C285F" w:rsidRDefault="003C285F"/>
    <w:tbl>
      <w:tblPr>
        <w:tblStyle w:val="TableGrid"/>
        <w:tblW w:w="0" w:type="auto"/>
        <w:tblLook w:val="04A0" w:firstRow="1" w:lastRow="0" w:firstColumn="1" w:lastColumn="0" w:noHBand="0" w:noVBand="1"/>
      </w:tblPr>
      <w:tblGrid>
        <w:gridCol w:w="2405"/>
        <w:gridCol w:w="6611"/>
      </w:tblGrid>
      <w:tr w:rsidR="003C285F" w14:paraId="4F29EB7F" w14:textId="77777777" w:rsidTr="003C285F">
        <w:tc>
          <w:tcPr>
            <w:tcW w:w="9016" w:type="dxa"/>
            <w:gridSpan w:val="2"/>
            <w:shd w:val="clear" w:color="auto" w:fill="FAE2D5" w:themeFill="accent2" w:themeFillTint="33"/>
          </w:tcPr>
          <w:p w14:paraId="09C7C053" w14:textId="06984E72" w:rsidR="003C285F" w:rsidRPr="003C285F" w:rsidRDefault="003C285F" w:rsidP="00CD1D31">
            <w:pPr>
              <w:rPr>
                <w:b/>
                <w:bCs/>
              </w:rPr>
            </w:pPr>
            <w:r w:rsidRPr="003C285F">
              <w:rPr>
                <w:b/>
                <w:bCs/>
              </w:rPr>
              <w:t>CLIENT DETAILS</w:t>
            </w:r>
          </w:p>
        </w:tc>
      </w:tr>
      <w:tr w:rsidR="003C285F" w14:paraId="1FD45B0A" w14:textId="77777777" w:rsidTr="003C285F">
        <w:tc>
          <w:tcPr>
            <w:tcW w:w="2405" w:type="dxa"/>
            <w:shd w:val="clear" w:color="auto" w:fill="F2F2F2" w:themeFill="background1" w:themeFillShade="F2"/>
          </w:tcPr>
          <w:p w14:paraId="163C3B95" w14:textId="6EEE75E6" w:rsidR="003C285F" w:rsidRPr="003C285F" w:rsidRDefault="003C285F" w:rsidP="00CD1D31">
            <w:pPr>
              <w:rPr>
                <w:sz w:val="20"/>
                <w:szCs w:val="20"/>
              </w:rPr>
            </w:pPr>
            <w:r w:rsidRPr="003C285F">
              <w:rPr>
                <w:sz w:val="20"/>
                <w:szCs w:val="20"/>
              </w:rPr>
              <w:t>Contact Name</w:t>
            </w:r>
          </w:p>
        </w:tc>
        <w:tc>
          <w:tcPr>
            <w:tcW w:w="6611" w:type="dxa"/>
          </w:tcPr>
          <w:p w14:paraId="1FC691CE" w14:textId="77777777" w:rsidR="003C285F" w:rsidRPr="003C285F" w:rsidRDefault="003C285F" w:rsidP="00CD1D31">
            <w:pPr>
              <w:rPr>
                <w:sz w:val="20"/>
                <w:szCs w:val="20"/>
              </w:rPr>
            </w:pPr>
          </w:p>
        </w:tc>
      </w:tr>
      <w:tr w:rsidR="003C285F" w14:paraId="7A04E32F" w14:textId="77777777" w:rsidTr="003C285F">
        <w:tc>
          <w:tcPr>
            <w:tcW w:w="2405" w:type="dxa"/>
            <w:shd w:val="clear" w:color="auto" w:fill="F2F2F2" w:themeFill="background1" w:themeFillShade="F2"/>
          </w:tcPr>
          <w:p w14:paraId="30B541E3" w14:textId="59BAAF3E" w:rsidR="003C285F" w:rsidRPr="003C285F" w:rsidRDefault="003C285F" w:rsidP="00CD1D31">
            <w:pPr>
              <w:rPr>
                <w:sz w:val="20"/>
                <w:szCs w:val="20"/>
              </w:rPr>
            </w:pPr>
            <w:r w:rsidRPr="003C285F">
              <w:rPr>
                <w:sz w:val="20"/>
                <w:szCs w:val="20"/>
              </w:rPr>
              <w:t>Email</w:t>
            </w:r>
          </w:p>
        </w:tc>
        <w:tc>
          <w:tcPr>
            <w:tcW w:w="6611" w:type="dxa"/>
          </w:tcPr>
          <w:p w14:paraId="34AD5E3C" w14:textId="77777777" w:rsidR="003C285F" w:rsidRPr="003C285F" w:rsidRDefault="003C285F" w:rsidP="00CD1D31">
            <w:pPr>
              <w:rPr>
                <w:sz w:val="20"/>
                <w:szCs w:val="20"/>
              </w:rPr>
            </w:pPr>
          </w:p>
        </w:tc>
      </w:tr>
      <w:tr w:rsidR="003C285F" w14:paraId="438ED014" w14:textId="77777777" w:rsidTr="003C285F">
        <w:tc>
          <w:tcPr>
            <w:tcW w:w="2405" w:type="dxa"/>
            <w:shd w:val="clear" w:color="auto" w:fill="F2F2F2" w:themeFill="background1" w:themeFillShade="F2"/>
          </w:tcPr>
          <w:p w14:paraId="288C758A" w14:textId="10DC6864" w:rsidR="003C285F" w:rsidRPr="003C285F" w:rsidRDefault="003C285F" w:rsidP="00CD1D31">
            <w:pPr>
              <w:rPr>
                <w:sz w:val="20"/>
                <w:szCs w:val="20"/>
              </w:rPr>
            </w:pPr>
            <w:r w:rsidRPr="003C285F">
              <w:rPr>
                <w:sz w:val="20"/>
                <w:szCs w:val="20"/>
              </w:rPr>
              <w:t>Phone</w:t>
            </w:r>
          </w:p>
        </w:tc>
        <w:tc>
          <w:tcPr>
            <w:tcW w:w="6611" w:type="dxa"/>
          </w:tcPr>
          <w:p w14:paraId="2F860587" w14:textId="77777777" w:rsidR="003C285F" w:rsidRPr="003C285F" w:rsidRDefault="003C285F" w:rsidP="00CD1D31">
            <w:pPr>
              <w:rPr>
                <w:sz w:val="20"/>
                <w:szCs w:val="20"/>
              </w:rPr>
            </w:pPr>
          </w:p>
        </w:tc>
      </w:tr>
      <w:tr w:rsidR="003C285F" w14:paraId="1D171E03" w14:textId="77777777" w:rsidTr="003C285F">
        <w:tc>
          <w:tcPr>
            <w:tcW w:w="2405" w:type="dxa"/>
            <w:shd w:val="clear" w:color="auto" w:fill="F2F2F2" w:themeFill="background1" w:themeFillShade="F2"/>
          </w:tcPr>
          <w:p w14:paraId="58D16668" w14:textId="6FC45340" w:rsidR="003C285F" w:rsidRPr="003C285F" w:rsidRDefault="003C285F" w:rsidP="00CD1D31">
            <w:pPr>
              <w:rPr>
                <w:sz w:val="20"/>
                <w:szCs w:val="20"/>
              </w:rPr>
            </w:pPr>
            <w:r w:rsidRPr="003C285F">
              <w:rPr>
                <w:sz w:val="20"/>
                <w:szCs w:val="20"/>
              </w:rPr>
              <w:t>Company/Organisation</w:t>
            </w:r>
          </w:p>
        </w:tc>
        <w:tc>
          <w:tcPr>
            <w:tcW w:w="6611" w:type="dxa"/>
          </w:tcPr>
          <w:p w14:paraId="74528722" w14:textId="77777777" w:rsidR="003C285F" w:rsidRPr="003C285F" w:rsidRDefault="003C285F" w:rsidP="00CD1D31">
            <w:pPr>
              <w:rPr>
                <w:sz w:val="20"/>
                <w:szCs w:val="20"/>
              </w:rPr>
            </w:pPr>
          </w:p>
        </w:tc>
      </w:tr>
    </w:tbl>
    <w:p w14:paraId="3D149AD0" w14:textId="77777777" w:rsidR="003C285F" w:rsidRDefault="003C285F"/>
    <w:p w14:paraId="7ACDD433" w14:textId="77777777" w:rsidR="003C285F" w:rsidRDefault="003C285F"/>
    <w:tbl>
      <w:tblPr>
        <w:tblStyle w:val="TableGrid"/>
        <w:tblW w:w="0" w:type="auto"/>
        <w:tblLook w:val="04A0" w:firstRow="1" w:lastRow="0" w:firstColumn="1" w:lastColumn="0" w:noHBand="0" w:noVBand="1"/>
      </w:tblPr>
      <w:tblGrid>
        <w:gridCol w:w="2405"/>
        <w:gridCol w:w="6611"/>
      </w:tblGrid>
      <w:tr w:rsidR="003C285F" w14:paraId="31DC539A" w14:textId="77777777" w:rsidTr="003C285F">
        <w:tc>
          <w:tcPr>
            <w:tcW w:w="9016" w:type="dxa"/>
            <w:gridSpan w:val="2"/>
            <w:shd w:val="clear" w:color="auto" w:fill="FAE2D5" w:themeFill="accent2" w:themeFillTint="33"/>
          </w:tcPr>
          <w:p w14:paraId="2C8628EA" w14:textId="40B37CFD" w:rsidR="003C285F" w:rsidRPr="003C285F" w:rsidRDefault="003C285F">
            <w:pPr>
              <w:rPr>
                <w:b/>
                <w:bCs/>
              </w:rPr>
            </w:pPr>
            <w:r w:rsidRPr="003C285F">
              <w:rPr>
                <w:b/>
                <w:bCs/>
              </w:rPr>
              <w:t>PROJECT DETAILS</w:t>
            </w:r>
          </w:p>
        </w:tc>
      </w:tr>
      <w:tr w:rsidR="003C285F" w14:paraId="7EC15D48" w14:textId="77777777" w:rsidTr="003C285F">
        <w:trPr>
          <w:trHeight w:val="712"/>
        </w:trPr>
        <w:tc>
          <w:tcPr>
            <w:tcW w:w="2405" w:type="dxa"/>
            <w:shd w:val="clear" w:color="auto" w:fill="F2F2F2" w:themeFill="background1" w:themeFillShade="F2"/>
          </w:tcPr>
          <w:p w14:paraId="6C80166E" w14:textId="39ADC5DB" w:rsidR="003C285F" w:rsidRPr="003C285F" w:rsidRDefault="003C285F">
            <w:pPr>
              <w:rPr>
                <w:sz w:val="20"/>
                <w:szCs w:val="20"/>
              </w:rPr>
            </w:pPr>
            <w:r w:rsidRPr="003C285F">
              <w:rPr>
                <w:sz w:val="20"/>
                <w:szCs w:val="20"/>
              </w:rPr>
              <w:t>Project Name</w:t>
            </w:r>
          </w:p>
        </w:tc>
        <w:tc>
          <w:tcPr>
            <w:tcW w:w="6611" w:type="dxa"/>
          </w:tcPr>
          <w:p w14:paraId="08E971DA" w14:textId="6ADEEA8F" w:rsidR="003C285F" w:rsidRPr="003C285F" w:rsidRDefault="003C285F">
            <w:pPr>
              <w:rPr>
                <w:sz w:val="20"/>
                <w:szCs w:val="20"/>
              </w:rPr>
            </w:pPr>
            <w:proofErr w:type="spellStart"/>
            <w:r w:rsidRPr="003C285F">
              <w:rPr>
                <w:sz w:val="20"/>
                <w:szCs w:val="20"/>
              </w:rPr>
              <w:t>eg</w:t>
            </w:r>
            <w:proofErr w:type="spellEnd"/>
            <w:r w:rsidRPr="003C285F">
              <w:rPr>
                <w:sz w:val="20"/>
                <w:szCs w:val="20"/>
              </w:rPr>
              <w:t xml:space="preserve">: Artwork for XYZ Event Collateral </w:t>
            </w:r>
          </w:p>
        </w:tc>
      </w:tr>
      <w:tr w:rsidR="003C285F" w14:paraId="419A8F07" w14:textId="77777777" w:rsidTr="003C285F">
        <w:trPr>
          <w:trHeight w:val="2267"/>
        </w:trPr>
        <w:tc>
          <w:tcPr>
            <w:tcW w:w="2405" w:type="dxa"/>
            <w:shd w:val="clear" w:color="auto" w:fill="F2F2F2" w:themeFill="background1" w:themeFillShade="F2"/>
          </w:tcPr>
          <w:p w14:paraId="5B248FFC" w14:textId="322165F8" w:rsidR="003C285F" w:rsidRPr="003C285F" w:rsidRDefault="003C285F">
            <w:pPr>
              <w:rPr>
                <w:sz w:val="20"/>
                <w:szCs w:val="20"/>
              </w:rPr>
            </w:pPr>
            <w:r w:rsidRPr="003C285F">
              <w:rPr>
                <w:sz w:val="20"/>
                <w:szCs w:val="20"/>
              </w:rPr>
              <w:t>Overview</w:t>
            </w:r>
          </w:p>
        </w:tc>
        <w:tc>
          <w:tcPr>
            <w:tcW w:w="6611" w:type="dxa"/>
          </w:tcPr>
          <w:p w14:paraId="70D7A0A6" w14:textId="2251D521" w:rsidR="003C285F" w:rsidRPr="003C285F" w:rsidRDefault="003C285F">
            <w:pPr>
              <w:rPr>
                <w:sz w:val="20"/>
                <w:szCs w:val="20"/>
              </w:rPr>
            </w:pPr>
            <w:proofErr w:type="spellStart"/>
            <w:r w:rsidRPr="003C285F">
              <w:rPr>
                <w:sz w:val="20"/>
                <w:szCs w:val="20"/>
              </w:rPr>
              <w:t>eg</w:t>
            </w:r>
            <w:proofErr w:type="spellEnd"/>
            <w:r w:rsidRPr="003C285F">
              <w:rPr>
                <w:sz w:val="20"/>
                <w:szCs w:val="20"/>
              </w:rPr>
              <w:t>: The XYZ event occurs annually, and we need an artwork that can be used across a range of deliverables. It is led by [organisation] and attended by local First Nations community members, organisation leaders and family.</w:t>
            </w:r>
          </w:p>
          <w:p w14:paraId="24B4A7EA" w14:textId="014E3EA9" w:rsidR="003C285F" w:rsidRPr="003C285F" w:rsidRDefault="003C285F">
            <w:pPr>
              <w:rPr>
                <w:sz w:val="20"/>
                <w:szCs w:val="20"/>
              </w:rPr>
            </w:pPr>
          </w:p>
        </w:tc>
      </w:tr>
      <w:tr w:rsidR="003C285F" w14:paraId="64FE2E62" w14:textId="77777777" w:rsidTr="003C285F">
        <w:trPr>
          <w:trHeight w:val="2257"/>
        </w:trPr>
        <w:tc>
          <w:tcPr>
            <w:tcW w:w="2405" w:type="dxa"/>
            <w:shd w:val="clear" w:color="auto" w:fill="F2F2F2" w:themeFill="background1" w:themeFillShade="F2"/>
          </w:tcPr>
          <w:p w14:paraId="616DE345" w14:textId="18DD2F20" w:rsidR="003C285F" w:rsidRPr="003C285F" w:rsidRDefault="003C285F">
            <w:pPr>
              <w:rPr>
                <w:sz w:val="20"/>
                <w:szCs w:val="20"/>
              </w:rPr>
            </w:pPr>
            <w:r w:rsidRPr="003C285F">
              <w:rPr>
                <w:sz w:val="20"/>
                <w:szCs w:val="20"/>
              </w:rPr>
              <w:t>Deliverable/s</w:t>
            </w:r>
          </w:p>
        </w:tc>
        <w:tc>
          <w:tcPr>
            <w:tcW w:w="6611" w:type="dxa"/>
          </w:tcPr>
          <w:p w14:paraId="235D3AAD" w14:textId="11A5ECD7" w:rsidR="003C285F" w:rsidRPr="003C285F" w:rsidRDefault="003C285F" w:rsidP="003C285F">
            <w:pPr>
              <w:rPr>
                <w:sz w:val="20"/>
                <w:szCs w:val="20"/>
              </w:rPr>
            </w:pPr>
            <w:proofErr w:type="spellStart"/>
            <w:r>
              <w:rPr>
                <w:sz w:val="20"/>
                <w:szCs w:val="20"/>
              </w:rPr>
              <w:t>eg</w:t>
            </w:r>
            <w:proofErr w:type="spellEnd"/>
            <w:r>
              <w:rPr>
                <w:sz w:val="20"/>
                <w:szCs w:val="20"/>
              </w:rPr>
              <w:t xml:space="preserve">: </w:t>
            </w:r>
            <w:r w:rsidRPr="003C285F">
              <w:rPr>
                <w:sz w:val="20"/>
                <w:szCs w:val="20"/>
              </w:rPr>
              <w:t>Artwork that is consistently applied across:</w:t>
            </w:r>
          </w:p>
          <w:p w14:paraId="4D1A2460" w14:textId="7723ECD8" w:rsidR="003C285F" w:rsidRPr="003C285F" w:rsidRDefault="003C285F" w:rsidP="003C285F">
            <w:pPr>
              <w:pStyle w:val="ListParagraph"/>
              <w:numPr>
                <w:ilvl w:val="0"/>
                <w:numId w:val="2"/>
              </w:numPr>
              <w:rPr>
                <w:sz w:val="20"/>
                <w:szCs w:val="20"/>
              </w:rPr>
            </w:pPr>
            <w:r w:rsidRPr="003C285F">
              <w:rPr>
                <w:sz w:val="20"/>
                <w:szCs w:val="20"/>
              </w:rPr>
              <w:t>T-shirt (please provide recommended t-shirt supplier)</w:t>
            </w:r>
          </w:p>
          <w:p w14:paraId="7BA258C9" w14:textId="564ECF83" w:rsidR="003C285F" w:rsidRPr="003C285F" w:rsidRDefault="003C285F" w:rsidP="003C285F">
            <w:pPr>
              <w:pStyle w:val="ListParagraph"/>
              <w:numPr>
                <w:ilvl w:val="0"/>
                <w:numId w:val="2"/>
              </w:numPr>
              <w:rPr>
                <w:sz w:val="20"/>
                <w:szCs w:val="20"/>
              </w:rPr>
            </w:pPr>
            <w:r w:rsidRPr="003C285F">
              <w:rPr>
                <w:sz w:val="20"/>
                <w:szCs w:val="20"/>
              </w:rPr>
              <w:t>Tote bag (size provided in email attachment)</w:t>
            </w:r>
          </w:p>
          <w:p w14:paraId="6CAA7EF6" w14:textId="502D44EF" w:rsidR="003C285F" w:rsidRPr="003C285F" w:rsidRDefault="003C285F" w:rsidP="003C285F">
            <w:pPr>
              <w:pStyle w:val="ListParagraph"/>
              <w:numPr>
                <w:ilvl w:val="0"/>
                <w:numId w:val="2"/>
              </w:numPr>
              <w:rPr>
                <w:sz w:val="20"/>
                <w:szCs w:val="20"/>
              </w:rPr>
            </w:pPr>
            <w:r w:rsidRPr="003C285F">
              <w:rPr>
                <w:sz w:val="20"/>
                <w:szCs w:val="20"/>
              </w:rPr>
              <w:t>Website banner (0000x000)</w:t>
            </w:r>
          </w:p>
          <w:p w14:paraId="4FB4C534" w14:textId="38EF0154" w:rsidR="003C285F" w:rsidRPr="003C285F" w:rsidRDefault="003C285F" w:rsidP="003C285F">
            <w:pPr>
              <w:pStyle w:val="ListParagraph"/>
              <w:numPr>
                <w:ilvl w:val="0"/>
                <w:numId w:val="2"/>
              </w:numPr>
              <w:rPr>
                <w:sz w:val="20"/>
                <w:szCs w:val="20"/>
              </w:rPr>
            </w:pPr>
            <w:r w:rsidRPr="003C285F">
              <w:rPr>
                <w:sz w:val="20"/>
                <w:szCs w:val="20"/>
              </w:rPr>
              <w:t>Promotional flyer (A5)</w:t>
            </w:r>
          </w:p>
        </w:tc>
      </w:tr>
      <w:tr w:rsidR="003C285F" w14:paraId="6483A85E" w14:textId="77777777" w:rsidTr="003C285F">
        <w:trPr>
          <w:trHeight w:val="695"/>
        </w:trPr>
        <w:tc>
          <w:tcPr>
            <w:tcW w:w="2405" w:type="dxa"/>
            <w:shd w:val="clear" w:color="auto" w:fill="F2F2F2" w:themeFill="background1" w:themeFillShade="F2"/>
          </w:tcPr>
          <w:p w14:paraId="6EC9F734" w14:textId="737F74A5" w:rsidR="003C285F" w:rsidRPr="003C285F" w:rsidRDefault="003C285F">
            <w:pPr>
              <w:rPr>
                <w:sz w:val="20"/>
                <w:szCs w:val="20"/>
              </w:rPr>
            </w:pPr>
            <w:r w:rsidRPr="003C285F">
              <w:rPr>
                <w:sz w:val="20"/>
                <w:szCs w:val="20"/>
              </w:rPr>
              <w:t>Budget</w:t>
            </w:r>
          </w:p>
        </w:tc>
        <w:tc>
          <w:tcPr>
            <w:tcW w:w="6611" w:type="dxa"/>
          </w:tcPr>
          <w:p w14:paraId="551D6A4B" w14:textId="1FDB005A" w:rsidR="003C285F" w:rsidRPr="003C285F" w:rsidRDefault="003C285F">
            <w:pPr>
              <w:rPr>
                <w:sz w:val="20"/>
                <w:szCs w:val="20"/>
              </w:rPr>
            </w:pPr>
            <w:proofErr w:type="spellStart"/>
            <w:r>
              <w:rPr>
                <w:sz w:val="20"/>
                <w:szCs w:val="20"/>
              </w:rPr>
              <w:t>eg</w:t>
            </w:r>
            <w:proofErr w:type="spellEnd"/>
            <w:r>
              <w:rPr>
                <w:sz w:val="20"/>
                <w:szCs w:val="20"/>
              </w:rPr>
              <w:t xml:space="preserve">: $2000. It is recommended that clients review the </w:t>
            </w:r>
            <w:hyperlink r:id="rId8" w:history="1">
              <w:r w:rsidRPr="003C285F">
                <w:rPr>
                  <w:rStyle w:val="Hyperlink"/>
                  <w:sz w:val="20"/>
                  <w:szCs w:val="20"/>
                </w:rPr>
                <w:t>NAVA Payment Standards</w:t>
              </w:r>
            </w:hyperlink>
            <w:r>
              <w:rPr>
                <w:sz w:val="20"/>
                <w:szCs w:val="20"/>
              </w:rPr>
              <w:t xml:space="preserve"> to estimate the cost of their project. </w:t>
            </w:r>
          </w:p>
        </w:tc>
      </w:tr>
      <w:tr w:rsidR="003C285F" w14:paraId="0E08DAC7" w14:textId="77777777" w:rsidTr="003C285F">
        <w:trPr>
          <w:trHeight w:val="489"/>
        </w:trPr>
        <w:tc>
          <w:tcPr>
            <w:tcW w:w="2405" w:type="dxa"/>
            <w:shd w:val="clear" w:color="auto" w:fill="F2F2F2" w:themeFill="background1" w:themeFillShade="F2"/>
          </w:tcPr>
          <w:p w14:paraId="2847C2F0" w14:textId="59BE04AD" w:rsidR="003C285F" w:rsidRPr="003C285F" w:rsidRDefault="003C285F">
            <w:pPr>
              <w:rPr>
                <w:sz w:val="20"/>
                <w:szCs w:val="20"/>
              </w:rPr>
            </w:pPr>
            <w:r w:rsidRPr="003C285F">
              <w:rPr>
                <w:sz w:val="20"/>
                <w:szCs w:val="20"/>
              </w:rPr>
              <w:t>Deadline</w:t>
            </w:r>
          </w:p>
        </w:tc>
        <w:tc>
          <w:tcPr>
            <w:tcW w:w="6611" w:type="dxa"/>
          </w:tcPr>
          <w:p w14:paraId="640E275C" w14:textId="15059247" w:rsidR="003C285F" w:rsidRPr="003C285F" w:rsidRDefault="003C285F">
            <w:pPr>
              <w:rPr>
                <w:sz w:val="20"/>
                <w:szCs w:val="20"/>
              </w:rPr>
            </w:pPr>
            <w:proofErr w:type="spellStart"/>
            <w:r>
              <w:rPr>
                <w:sz w:val="20"/>
                <w:szCs w:val="20"/>
              </w:rPr>
              <w:t>eg</w:t>
            </w:r>
            <w:proofErr w:type="spellEnd"/>
            <w:r>
              <w:rPr>
                <w:sz w:val="20"/>
                <w:szCs w:val="20"/>
              </w:rPr>
              <w:t>: X Month 202X</w:t>
            </w:r>
          </w:p>
        </w:tc>
      </w:tr>
    </w:tbl>
    <w:p w14:paraId="0CC5AABD" w14:textId="77777777" w:rsidR="003C285F" w:rsidRDefault="003C285F"/>
    <w:p w14:paraId="02E55A78" w14:textId="77777777" w:rsidR="003C285F" w:rsidRDefault="003C285F"/>
    <w:tbl>
      <w:tblPr>
        <w:tblStyle w:val="TableGrid"/>
        <w:tblW w:w="0" w:type="auto"/>
        <w:tblLook w:val="04A0" w:firstRow="1" w:lastRow="0" w:firstColumn="1" w:lastColumn="0" w:noHBand="0" w:noVBand="1"/>
      </w:tblPr>
      <w:tblGrid>
        <w:gridCol w:w="8185"/>
        <w:gridCol w:w="831"/>
      </w:tblGrid>
      <w:tr w:rsidR="003C285F" w14:paraId="0D51A735" w14:textId="77777777" w:rsidTr="00CD1D31">
        <w:tc>
          <w:tcPr>
            <w:tcW w:w="9016" w:type="dxa"/>
            <w:gridSpan w:val="2"/>
            <w:shd w:val="clear" w:color="auto" w:fill="FAE2D5" w:themeFill="accent2" w:themeFillTint="33"/>
          </w:tcPr>
          <w:p w14:paraId="573AFEE6" w14:textId="5B12D00D" w:rsidR="003C285F" w:rsidRPr="003C285F" w:rsidRDefault="003C285F" w:rsidP="00CD1D31">
            <w:pPr>
              <w:rPr>
                <w:b/>
                <w:bCs/>
              </w:rPr>
            </w:pPr>
            <w:r>
              <w:rPr>
                <w:b/>
                <w:bCs/>
              </w:rPr>
              <w:t xml:space="preserve">CONFORMATION </w:t>
            </w:r>
          </w:p>
        </w:tc>
      </w:tr>
      <w:tr w:rsidR="003C285F" w14:paraId="1331335C" w14:textId="77777777" w:rsidTr="003C285F">
        <w:trPr>
          <w:trHeight w:val="870"/>
        </w:trPr>
        <w:tc>
          <w:tcPr>
            <w:tcW w:w="8217" w:type="dxa"/>
            <w:shd w:val="clear" w:color="auto" w:fill="F2F2F2" w:themeFill="background1" w:themeFillShade="F2"/>
          </w:tcPr>
          <w:p w14:paraId="10885414" w14:textId="4D49F17E" w:rsidR="003C285F" w:rsidRPr="003C285F" w:rsidRDefault="003C285F" w:rsidP="00CD1D31">
            <w:pPr>
              <w:rPr>
                <w:sz w:val="20"/>
                <w:szCs w:val="20"/>
              </w:rPr>
            </w:pPr>
            <w:r>
              <w:rPr>
                <w:sz w:val="20"/>
                <w:szCs w:val="20"/>
              </w:rPr>
              <w:t xml:space="preserve">I understand that </w:t>
            </w:r>
            <w:r w:rsidRPr="003C285F">
              <w:rPr>
                <w:sz w:val="20"/>
                <w:szCs w:val="20"/>
              </w:rPr>
              <w:t xml:space="preserve">Indigenous artistic expression is diverse and contemporary. </w:t>
            </w:r>
            <w:r>
              <w:rPr>
                <w:sz w:val="20"/>
                <w:szCs w:val="20"/>
              </w:rPr>
              <w:t>It is often inappropriate to request</w:t>
            </w:r>
            <w:r w:rsidRPr="003C285F">
              <w:rPr>
                <w:sz w:val="20"/>
                <w:szCs w:val="20"/>
              </w:rPr>
              <w:t xml:space="preserve"> specific cultural symbols, traditional motifs, or stereotypical imagery</w:t>
            </w:r>
            <w:r>
              <w:rPr>
                <w:sz w:val="20"/>
                <w:szCs w:val="20"/>
              </w:rPr>
              <w:t>.</w:t>
            </w:r>
          </w:p>
        </w:tc>
        <w:tc>
          <w:tcPr>
            <w:tcW w:w="799" w:type="dxa"/>
          </w:tcPr>
          <w:p w14:paraId="590E431A" w14:textId="2E10A9D9" w:rsidR="003C285F" w:rsidRPr="003C285F" w:rsidRDefault="003C285F" w:rsidP="00CD1D31">
            <w:pPr>
              <w:rPr>
                <w:sz w:val="20"/>
                <w:szCs w:val="20"/>
              </w:rPr>
            </w:pPr>
            <w:r>
              <w:rPr>
                <w:sz w:val="20"/>
                <w:szCs w:val="20"/>
              </w:rPr>
              <w:t>Yes/No</w:t>
            </w:r>
          </w:p>
        </w:tc>
      </w:tr>
      <w:tr w:rsidR="003C285F" w14:paraId="5CC54A77" w14:textId="77777777" w:rsidTr="003C285F">
        <w:trPr>
          <w:trHeight w:val="1141"/>
        </w:trPr>
        <w:tc>
          <w:tcPr>
            <w:tcW w:w="8217" w:type="dxa"/>
            <w:shd w:val="clear" w:color="auto" w:fill="F2F2F2" w:themeFill="background1" w:themeFillShade="F2"/>
          </w:tcPr>
          <w:p w14:paraId="618C0E03" w14:textId="09B230D9" w:rsidR="003C285F" w:rsidRPr="003C285F" w:rsidRDefault="003C285F" w:rsidP="00CD1D31">
            <w:pPr>
              <w:rPr>
                <w:sz w:val="20"/>
                <w:szCs w:val="20"/>
              </w:rPr>
            </w:pPr>
            <w:r>
              <w:rPr>
                <w:sz w:val="20"/>
                <w:szCs w:val="20"/>
              </w:rPr>
              <w:lastRenderedPageBreak/>
              <w:t xml:space="preserve">I understand that </w:t>
            </w:r>
            <w:proofErr w:type="spellStart"/>
            <w:r>
              <w:rPr>
                <w:sz w:val="20"/>
                <w:szCs w:val="20"/>
              </w:rPr>
              <w:t>LiveCAIA</w:t>
            </w:r>
            <w:proofErr w:type="spellEnd"/>
            <w:r>
              <w:rPr>
                <w:sz w:val="20"/>
                <w:szCs w:val="20"/>
              </w:rPr>
              <w:t xml:space="preserve"> does not provide community consultation or approvals for project briefs, and this is the responsibility of the client to complete prior to the brief being supplied to </w:t>
            </w:r>
            <w:proofErr w:type="spellStart"/>
            <w:r>
              <w:rPr>
                <w:sz w:val="20"/>
                <w:szCs w:val="20"/>
              </w:rPr>
              <w:t>LiveCAIA</w:t>
            </w:r>
            <w:proofErr w:type="spellEnd"/>
            <w:r>
              <w:rPr>
                <w:sz w:val="20"/>
                <w:szCs w:val="20"/>
              </w:rPr>
              <w:t xml:space="preserve">. </w:t>
            </w:r>
            <w:proofErr w:type="spellStart"/>
            <w:r>
              <w:rPr>
                <w:sz w:val="20"/>
                <w:szCs w:val="20"/>
              </w:rPr>
              <w:t>LiveCAIA</w:t>
            </w:r>
            <w:proofErr w:type="spellEnd"/>
            <w:r>
              <w:rPr>
                <w:sz w:val="20"/>
                <w:szCs w:val="20"/>
              </w:rPr>
              <w:t xml:space="preserve"> may ask for confirmation that projects have received approval from appropriate community groups or cultural leaders. </w:t>
            </w:r>
          </w:p>
        </w:tc>
        <w:tc>
          <w:tcPr>
            <w:tcW w:w="799" w:type="dxa"/>
          </w:tcPr>
          <w:p w14:paraId="596041B3" w14:textId="50088BBC" w:rsidR="003C285F" w:rsidRPr="003C285F" w:rsidRDefault="003C285F" w:rsidP="003C285F">
            <w:pPr>
              <w:rPr>
                <w:sz w:val="20"/>
                <w:szCs w:val="20"/>
              </w:rPr>
            </w:pPr>
            <w:r>
              <w:rPr>
                <w:sz w:val="20"/>
                <w:szCs w:val="20"/>
              </w:rPr>
              <w:t>Yes/No</w:t>
            </w:r>
          </w:p>
        </w:tc>
      </w:tr>
      <w:tr w:rsidR="003C285F" w14:paraId="2D682614" w14:textId="77777777" w:rsidTr="003C285F">
        <w:trPr>
          <w:trHeight w:val="1120"/>
        </w:trPr>
        <w:tc>
          <w:tcPr>
            <w:tcW w:w="8217" w:type="dxa"/>
            <w:shd w:val="clear" w:color="auto" w:fill="F2F2F2" w:themeFill="background1" w:themeFillShade="F2"/>
          </w:tcPr>
          <w:p w14:paraId="17C69A4A" w14:textId="1D402769" w:rsidR="003C285F" w:rsidRPr="003C285F" w:rsidRDefault="003C285F" w:rsidP="00CD1D31">
            <w:pPr>
              <w:rPr>
                <w:sz w:val="20"/>
                <w:szCs w:val="20"/>
              </w:rPr>
            </w:pPr>
            <w:r>
              <w:rPr>
                <w:sz w:val="20"/>
                <w:szCs w:val="20"/>
              </w:rPr>
              <w:t xml:space="preserve">I understand that all </w:t>
            </w:r>
            <w:proofErr w:type="spellStart"/>
            <w:r>
              <w:rPr>
                <w:sz w:val="20"/>
                <w:szCs w:val="20"/>
              </w:rPr>
              <w:t>LiveCAIA</w:t>
            </w:r>
            <w:proofErr w:type="spellEnd"/>
            <w:r>
              <w:rPr>
                <w:sz w:val="20"/>
                <w:szCs w:val="20"/>
              </w:rPr>
              <w:t xml:space="preserve"> projects engage with Indigenous Cultural Intellectual Property (ICIP) which ensures that First Nations designers and artists retain the rights and ownership of their cultural knowledge. Approved usage for all supplied deliverables is specified in the Design Contact. </w:t>
            </w:r>
          </w:p>
        </w:tc>
        <w:tc>
          <w:tcPr>
            <w:tcW w:w="799" w:type="dxa"/>
          </w:tcPr>
          <w:p w14:paraId="2817A02A" w14:textId="507D4915" w:rsidR="003C285F" w:rsidRPr="003C285F" w:rsidRDefault="003C285F" w:rsidP="003C285F">
            <w:pPr>
              <w:rPr>
                <w:sz w:val="20"/>
                <w:szCs w:val="20"/>
              </w:rPr>
            </w:pPr>
            <w:r>
              <w:rPr>
                <w:sz w:val="20"/>
                <w:szCs w:val="20"/>
              </w:rPr>
              <w:t>Yes/No</w:t>
            </w:r>
          </w:p>
        </w:tc>
      </w:tr>
    </w:tbl>
    <w:p w14:paraId="35D2CE80" w14:textId="77777777" w:rsidR="003C285F" w:rsidRDefault="003C285F"/>
    <w:sectPr w:rsidR="003C285F">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81FB" w14:textId="77777777" w:rsidR="00250DAB" w:rsidRDefault="00250DAB" w:rsidP="003C285F">
      <w:r>
        <w:separator/>
      </w:r>
    </w:p>
  </w:endnote>
  <w:endnote w:type="continuationSeparator" w:id="0">
    <w:p w14:paraId="4C12DDA5" w14:textId="77777777" w:rsidR="00250DAB" w:rsidRDefault="00250DAB" w:rsidP="003C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2616628"/>
      <w:docPartObj>
        <w:docPartGallery w:val="Page Numbers (Bottom of Page)"/>
        <w:docPartUnique/>
      </w:docPartObj>
    </w:sdtPr>
    <w:sdtContent>
      <w:p w14:paraId="7E6D00AC" w14:textId="75A66626" w:rsidR="003C285F" w:rsidRDefault="003C285F" w:rsidP="009A0E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8BF8A1" w14:textId="77777777" w:rsidR="003C285F" w:rsidRDefault="003C285F" w:rsidP="003C2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825603"/>
      <w:docPartObj>
        <w:docPartGallery w:val="Page Numbers (Bottom of Page)"/>
        <w:docPartUnique/>
      </w:docPartObj>
    </w:sdtPr>
    <w:sdtContent>
      <w:p w14:paraId="539F305A" w14:textId="7941DE43" w:rsidR="003C285F" w:rsidRDefault="003C285F" w:rsidP="009A0E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51F406" w14:textId="5CF6B78E" w:rsidR="003C285F" w:rsidRPr="003C285F" w:rsidRDefault="003C285F" w:rsidP="003C285F">
    <w:pPr>
      <w:pStyle w:val="Footer"/>
      <w:ind w:right="360"/>
      <w:rPr>
        <w:sz w:val="13"/>
        <w:szCs w:val="13"/>
      </w:rPr>
    </w:pPr>
    <w:proofErr w:type="spellStart"/>
    <w:r w:rsidRPr="003C285F">
      <w:rPr>
        <w:sz w:val="13"/>
        <w:szCs w:val="13"/>
      </w:rPr>
      <w:t>LiveCAIA</w:t>
    </w:r>
    <w:proofErr w:type="spellEnd"/>
    <w:r w:rsidRPr="003C285F">
      <w:rPr>
        <w:sz w:val="13"/>
        <w:szCs w:val="13"/>
      </w:rPr>
      <w:t xml:space="preserve"> Project Brief Template 2025</w:t>
    </w:r>
    <w:r>
      <w:rPr>
        <w:sz w:val="13"/>
        <w:szCs w:val="13"/>
      </w:rPr>
      <w:t xml:space="preserve"> www.liveCAIA.com.au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3D76" w14:textId="77777777" w:rsidR="00250DAB" w:rsidRDefault="00250DAB" w:rsidP="003C285F">
      <w:r>
        <w:separator/>
      </w:r>
    </w:p>
  </w:footnote>
  <w:footnote w:type="continuationSeparator" w:id="0">
    <w:p w14:paraId="17A32AA9" w14:textId="77777777" w:rsidR="00250DAB" w:rsidRDefault="00250DAB" w:rsidP="003C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02D4E"/>
    <w:multiLevelType w:val="hybridMultilevel"/>
    <w:tmpl w:val="3E7C823A"/>
    <w:lvl w:ilvl="0" w:tplc="E1307DF2">
      <w:start w:val="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3D3656"/>
    <w:multiLevelType w:val="hybridMultilevel"/>
    <w:tmpl w:val="A71EC4F2"/>
    <w:lvl w:ilvl="0" w:tplc="736EB036">
      <w:start w:val="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744220">
    <w:abstractNumId w:val="1"/>
  </w:num>
  <w:num w:numId="2" w16cid:durableId="54540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5F"/>
    <w:rsid w:val="00054162"/>
    <w:rsid w:val="00250DAB"/>
    <w:rsid w:val="002729EE"/>
    <w:rsid w:val="002C156F"/>
    <w:rsid w:val="003B0EDF"/>
    <w:rsid w:val="003C285F"/>
    <w:rsid w:val="004E155E"/>
    <w:rsid w:val="004E2820"/>
    <w:rsid w:val="004F0F7A"/>
    <w:rsid w:val="0060559B"/>
    <w:rsid w:val="00641BB6"/>
    <w:rsid w:val="007443D8"/>
    <w:rsid w:val="008150F5"/>
    <w:rsid w:val="00817C96"/>
    <w:rsid w:val="008462A7"/>
    <w:rsid w:val="008D59E7"/>
    <w:rsid w:val="009503F1"/>
    <w:rsid w:val="009A56A3"/>
    <w:rsid w:val="00A16C5D"/>
    <w:rsid w:val="00A70EFE"/>
    <w:rsid w:val="00A96052"/>
    <w:rsid w:val="00C11299"/>
    <w:rsid w:val="00CF5391"/>
    <w:rsid w:val="00D430BA"/>
    <w:rsid w:val="00E25808"/>
    <w:rsid w:val="00E8646E"/>
    <w:rsid w:val="00EB531B"/>
    <w:rsid w:val="00F71CA5"/>
    <w:rsid w:val="00F91565"/>
    <w:rsid w:val="00FE2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C350D1"/>
  <w15:chartTrackingRefBased/>
  <w15:docId w15:val="{3F8A85B6-A1EA-5247-855F-7F1A984E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85F"/>
    <w:rPr>
      <w:rFonts w:eastAsiaTheme="majorEastAsia" w:cstheme="majorBidi"/>
      <w:color w:val="272727" w:themeColor="text1" w:themeTint="D8"/>
    </w:rPr>
  </w:style>
  <w:style w:type="paragraph" w:styleId="Title">
    <w:name w:val="Title"/>
    <w:basedOn w:val="Normal"/>
    <w:next w:val="Normal"/>
    <w:link w:val="TitleChar"/>
    <w:uiPriority w:val="10"/>
    <w:qFormat/>
    <w:rsid w:val="003C28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8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8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85F"/>
    <w:rPr>
      <w:i/>
      <w:iCs/>
      <w:color w:val="404040" w:themeColor="text1" w:themeTint="BF"/>
    </w:rPr>
  </w:style>
  <w:style w:type="paragraph" w:styleId="ListParagraph">
    <w:name w:val="List Paragraph"/>
    <w:basedOn w:val="Normal"/>
    <w:uiPriority w:val="34"/>
    <w:qFormat/>
    <w:rsid w:val="003C285F"/>
    <w:pPr>
      <w:ind w:left="720"/>
      <w:contextualSpacing/>
    </w:pPr>
  </w:style>
  <w:style w:type="character" w:styleId="IntenseEmphasis">
    <w:name w:val="Intense Emphasis"/>
    <w:basedOn w:val="DefaultParagraphFont"/>
    <w:uiPriority w:val="21"/>
    <w:qFormat/>
    <w:rsid w:val="003C285F"/>
    <w:rPr>
      <w:i/>
      <w:iCs/>
      <w:color w:val="0F4761" w:themeColor="accent1" w:themeShade="BF"/>
    </w:rPr>
  </w:style>
  <w:style w:type="paragraph" w:styleId="IntenseQuote">
    <w:name w:val="Intense Quote"/>
    <w:basedOn w:val="Normal"/>
    <w:next w:val="Normal"/>
    <w:link w:val="IntenseQuoteChar"/>
    <w:uiPriority w:val="30"/>
    <w:qFormat/>
    <w:rsid w:val="003C2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85F"/>
    <w:rPr>
      <w:i/>
      <w:iCs/>
      <w:color w:val="0F4761" w:themeColor="accent1" w:themeShade="BF"/>
    </w:rPr>
  </w:style>
  <w:style w:type="character" w:styleId="IntenseReference">
    <w:name w:val="Intense Reference"/>
    <w:basedOn w:val="DefaultParagraphFont"/>
    <w:uiPriority w:val="32"/>
    <w:qFormat/>
    <w:rsid w:val="003C285F"/>
    <w:rPr>
      <w:b/>
      <w:bCs/>
      <w:smallCaps/>
      <w:color w:val="0F4761" w:themeColor="accent1" w:themeShade="BF"/>
      <w:spacing w:val="5"/>
    </w:rPr>
  </w:style>
  <w:style w:type="table" w:styleId="TableGrid">
    <w:name w:val="Table Grid"/>
    <w:basedOn w:val="TableNormal"/>
    <w:uiPriority w:val="39"/>
    <w:rsid w:val="003C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85F"/>
    <w:rPr>
      <w:color w:val="467886" w:themeColor="hyperlink"/>
      <w:u w:val="single"/>
    </w:rPr>
  </w:style>
  <w:style w:type="character" w:styleId="UnresolvedMention">
    <w:name w:val="Unresolved Mention"/>
    <w:basedOn w:val="DefaultParagraphFont"/>
    <w:uiPriority w:val="99"/>
    <w:semiHidden/>
    <w:unhideWhenUsed/>
    <w:rsid w:val="003C285F"/>
    <w:rPr>
      <w:color w:val="605E5C"/>
      <w:shd w:val="clear" w:color="auto" w:fill="E1DFDD"/>
    </w:rPr>
  </w:style>
  <w:style w:type="paragraph" w:styleId="Header">
    <w:name w:val="header"/>
    <w:basedOn w:val="Normal"/>
    <w:link w:val="HeaderChar"/>
    <w:uiPriority w:val="99"/>
    <w:unhideWhenUsed/>
    <w:rsid w:val="003C285F"/>
    <w:pPr>
      <w:tabs>
        <w:tab w:val="center" w:pos="4513"/>
        <w:tab w:val="right" w:pos="9026"/>
      </w:tabs>
    </w:pPr>
  </w:style>
  <w:style w:type="character" w:customStyle="1" w:styleId="HeaderChar">
    <w:name w:val="Header Char"/>
    <w:basedOn w:val="DefaultParagraphFont"/>
    <w:link w:val="Header"/>
    <w:uiPriority w:val="99"/>
    <w:rsid w:val="003C285F"/>
  </w:style>
  <w:style w:type="paragraph" w:styleId="Footer">
    <w:name w:val="footer"/>
    <w:basedOn w:val="Normal"/>
    <w:link w:val="FooterChar"/>
    <w:uiPriority w:val="99"/>
    <w:unhideWhenUsed/>
    <w:rsid w:val="003C285F"/>
    <w:pPr>
      <w:tabs>
        <w:tab w:val="center" w:pos="4513"/>
        <w:tab w:val="right" w:pos="9026"/>
      </w:tabs>
    </w:pPr>
  </w:style>
  <w:style w:type="character" w:customStyle="1" w:styleId="FooterChar">
    <w:name w:val="Footer Char"/>
    <w:basedOn w:val="DefaultParagraphFont"/>
    <w:link w:val="Footer"/>
    <w:uiPriority w:val="99"/>
    <w:rsid w:val="003C285F"/>
  </w:style>
  <w:style w:type="character" w:styleId="PageNumber">
    <w:name w:val="page number"/>
    <w:basedOn w:val="DefaultParagraphFont"/>
    <w:uiPriority w:val="99"/>
    <w:semiHidden/>
    <w:unhideWhenUsed/>
    <w:rsid w:val="003C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visualarts.net.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Cooper</dc:creator>
  <cp:keywords/>
  <dc:description/>
  <cp:lastModifiedBy>Rae Cooper</cp:lastModifiedBy>
  <cp:revision>1</cp:revision>
  <dcterms:created xsi:type="dcterms:W3CDTF">2025-09-05T01:28:00Z</dcterms:created>
  <dcterms:modified xsi:type="dcterms:W3CDTF">2025-09-05T04:20:00Z</dcterms:modified>
</cp:coreProperties>
</file>